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E081" w14:textId="77777777" w:rsidR="000A34EF" w:rsidRPr="00172C77" w:rsidRDefault="000A34EF" w:rsidP="000A34EF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Faustina" w:eastAsia="Times New Roman" w:hAnsi="Faustina" w:cs="Arial"/>
          <w:sz w:val="20"/>
          <w:szCs w:val="20"/>
          <w:lang w:eastAsia="pl-PL"/>
        </w:rPr>
      </w:pPr>
      <w:r w:rsidRPr="00172C77">
        <w:rPr>
          <w:rFonts w:ascii="Faustina" w:eastAsia="Times New Roman" w:hAnsi="Faustina" w:cs="Arial"/>
          <w:sz w:val="20"/>
          <w:szCs w:val="20"/>
          <w:lang w:eastAsia="pl-PL"/>
        </w:rPr>
        <w:t xml:space="preserve">Załącznik nr </w:t>
      </w:r>
      <w:r>
        <w:rPr>
          <w:rFonts w:ascii="Faustina" w:eastAsia="Times New Roman" w:hAnsi="Faustina" w:cs="Arial"/>
          <w:sz w:val="20"/>
          <w:szCs w:val="20"/>
          <w:lang w:eastAsia="pl-PL"/>
        </w:rPr>
        <w:t>8</w:t>
      </w:r>
      <w:r w:rsidRPr="00172C77">
        <w:rPr>
          <w:rFonts w:ascii="Faustina" w:eastAsia="Times New Roman" w:hAnsi="Faustina" w:cs="Arial"/>
          <w:sz w:val="20"/>
          <w:szCs w:val="20"/>
          <w:lang w:eastAsia="pl-PL"/>
        </w:rPr>
        <w:t xml:space="preserve"> do Procedury realizacji projektów w ramach Akcji 2 – Partnerstwa na rzecz współpracy programu Erasmus+ w Uniwersytecie Komisji Edukacji Narodowej w Krakowie</w:t>
      </w:r>
    </w:p>
    <w:p w14:paraId="28140445" w14:textId="77777777" w:rsidR="008E1EC2" w:rsidRPr="00172C77" w:rsidRDefault="008E1EC2" w:rsidP="00172C77">
      <w:pPr>
        <w:spacing w:line="360" w:lineRule="auto"/>
        <w:jc w:val="both"/>
        <w:rPr>
          <w:rFonts w:ascii="Faustina" w:hAnsi="Faustina" w:cs="Times New Roman"/>
          <w:b/>
          <w:bCs/>
        </w:rPr>
      </w:pPr>
    </w:p>
    <w:p w14:paraId="1BCC4616" w14:textId="768FFFE2" w:rsidR="00E66E5A" w:rsidRPr="0051181E" w:rsidRDefault="00E66E5A" w:rsidP="0051181E">
      <w:pPr>
        <w:pStyle w:val="Akapitzlist"/>
        <w:spacing w:line="360" w:lineRule="auto"/>
        <w:ind w:left="0"/>
        <w:jc w:val="center"/>
        <w:rPr>
          <w:rFonts w:ascii="Faustina" w:hAnsi="Faustina" w:cs="Times New Roman"/>
          <w:b/>
          <w:bCs/>
        </w:rPr>
      </w:pPr>
      <w:r w:rsidRPr="0051181E">
        <w:rPr>
          <w:rFonts w:ascii="Faustina" w:hAnsi="Faustina" w:cs="Times New Roman"/>
          <w:b/>
          <w:bCs/>
        </w:rPr>
        <w:t>Podział kompetencji członków zespołu projektowego</w:t>
      </w:r>
    </w:p>
    <w:p w14:paraId="72CBA0E7" w14:textId="2343AE95" w:rsidR="0051181E" w:rsidRDefault="0051181E" w:rsidP="0051181E">
      <w:pPr>
        <w:pStyle w:val="Akapitzlist"/>
        <w:spacing w:after="0" w:line="240" w:lineRule="auto"/>
        <w:ind w:left="284"/>
        <w:contextualSpacing w:val="0"/>
        <w:jc w:val="center"/>
        <w:rPr>
          <w:rFonts w:ascii="Faustina" w:hAnsi="Faustina" w:cs="Times New Roman"/>
          <w:b/>
          <w:bCs/>
        </w:rPr>
      </w:pPr>
      <w:r w:rsidRPr="0051181E">
        <w:rPr>
          <w:rFonts w:ascii="Faustina" w:hAnsi="Faustina" w:cs="Times New Roman"/>
          <w:b/>
          <w:bCs/>
        </w:rPr>
        <w:t>§ 1</w:t>
      </w:r>
    </w:p>
    <w:p w14:paraId="06A98AB2" w14:textId="4501D816" w:rsidR="00E66E5A" w:rsidRPr="0051181E" w:rsidRDefault="00E66E5A" w:rsidP="0051181E">
      <w:pPr>
        <w:pStyle w:val="Akapitzlist"/>
        <w:spacing w:after="120" w:line="240" w:lineRule="auto"/>
        <w:ind w:left="284"/>
        <w:contextualSpacing w:val="0"/>
        <w:jc w:val="center"/>
        <w:rPr>
          <w:rFonts w:ascii="Faustina" w:hAnsi="Faustina" w:cs="Times New Roman"/>
          <w:b/>
          <w:bCs/>
        </w:rPr>
      </w:pPr>
      <w:r w:rsidRPr="0051181E">
        <w:rPr>
          <w:rFonts w:ascii="Faustina" w:hAnsi="Faustina" w:cs="Times New Roman"/>
          <w:b/>
          <w:bCs/>
        </w:rPr>
        <w:t>Kierownik projektu</w:t>
      </w:r>
    </w:p>
    <w:p w14:paraId="313A73D4" w14:textId="34581985" w:rsidR="00E66E5A" w:rsidRPr="0051181E" w:rsidRDefault="00E66E5A" w:rsidP="006B59DA">
      <w:pPr>
        <w:pStyle w:val="Akapitzlist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Kierownik projektu odpowiada za prawidłową realizację projektu pod względem organizacyjnym, finansowym i merytorycznym, w szczególności za:</w:t>
      </w:r>
    </w:p>
    <w:p w14:paraId="2A7A6974" w14:textId="6472D8D6" w:rsidR="00E66E5A" w:rsidRPr="0051181E" w:rsidRDefault="00E66E5A" w:rsidP="006B59DA">
      <w:pPr>
        <w:pStyle w:val="Akapitzlist"/>
        <w:numPr>
          <w:ilvl w:val="0"/>
          <w:numId w:val="4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koordynację realizacji projektu zgodnie z wnioskiem o dofinansowanie, umową o</w:t>
      </w:r>
      <w:r w:rsidR="00486DEB">
        <w:rPr>
          <w:rFonts w:ascii="Faustina" w:hAnsi="Faustina" w:cs="Times New Roman"/>
        </w:rPr>
        <w:t> </w:t>
      </w:r>
      <w:r w:rsidRPr="0051181E">
        <w:rPr>
          <w:rFonts w:ascii="Faustina" w:hAnsi="Faustina" w:cs="Times New Roman"/>
        </w:rPr>
        <w:t>dofinansowanie oraz zasadami programu Erasmus+;</w:t>
      </w:r>
    </w:p>
    <w:p w14:paraId="352C4E06" w14:textId="1B07F3D8" w:rsidR="00E66E5A" w:rsidRPr="0051181E" w:rsidRDefault="00E66E5A" w:rsidP="006B59DA">
      <w:pPr>
        <w:pStyle w:val="Akapitzlist"/>
        <w:numPr>
          <w:ilvl w:val="0"/>
          <w:numId w:val="4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planowanie, organizację i monitorowanie realizacji działań projektowych, osiągania wskaźników oraz realizacji harmonogramu rzeczowo-finansowego;</w:t>
      </w:r>
    </w:p>
    <w:p w14:paraId="7FBA0F92" w14:textId="4E2ABFE2" w:rsidR="00E66E5A" w:rsidRPr="0051181E" w:rsidRDefault="00E66E5A" w:rsidP="006B59DA">
      <w:pPr>
        <w:pStyle w:val="Akapitzlist"/>
        <w:numPr>
          <w:ilvl w:val="0"/>
          <w:numId w:val="4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zarządzanie zespołem projektowym, przydzielanie zadań oraz nadzór nad ich realizacją;</w:t>
      </w:r>
    </w:p>
    <w:p w14:paraId="1FF45A9D" w14:textId="26D8788C" w:rsidR="00E66E5A" w:rsidRPr="0051181E" w:rsidRDefault="00E66E5A" w:rsidP="006B59DA">
      <w:pPr>
        <w:pStyle w:val="Akapitzlist"/>
        <w:numPr>
          <w:ilvl w:val="0"/>
          <w:numId w:val="4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współpracę z instytucją finansującą, partnerami projektu oraz właściwymi jednostkami organizacyjnymi Uniwersytetu;</w:t>
      </w:r>
    </w:p>
    <w:p w14:paraId="7C44F533" w14:textId="085BB0D1" w:rsidR="00E66E5A" w:rsidRPr="0051181E" w:rsidRDefault="00E66E5A" w:rsidP="006B59DA">
      <w:pPr>
        <w:pStyle w:val="Akapitzlist"/>
        <w:numPr>
          <w:ilvl w:val="0"/>
          <w:numId w:val="4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nadzór nad przygotowaniem dokumentacji projektowej, raportów, sprawozdań i</w:t>
      </w:r>
      <w:r w:rsidR="00486DEB">
        <w:rPr>
          <w:rFonts w:ascii="Faustina" w:hAnsi="Faustina" w:cs="Times New Roman"/>
        </w:rPr>
        <w:t> </w:t>
      </w:r>
      <w:r w:rsidRPr="0051181E">
        <w:rPr>
          <w:rFonts w:ascii="Faustina" w:hAnsi="Faustina" w:cs="Times New Roman"/>
        </w:rPr>
        <w:t>rozliczeń projektu;</w:t>
      </w:r>
    </w:p>
    <w:p w14:paraId="7C7FA042" w14:textId="4C8A0C65" w:rsidR="00E66E5A" w:rsidRPr="0051181E" w:rsidRDefault="00E66E5A" w:rsidP="006B59DA">
      <w:pPr>
        <w:pStyle w:val="Akapitzlist"/>
        <w:numPr>
          <w:ilvl w:val="0"/>
          <w:numId w:val="4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współpracę z Biurem Współpracy Międzynarodowej oraz Działem Finansowo-Księgowym w zakresie realizacji, monitorowania, sprawozdawczości i rozliczania projektu;</w:t>
      </w:r>
    </w:p>
    <w:p w14:paraId="4733F232" w14:textId="02A0B87B" w:rsidR="00E66E5A" w:rsidRPr="0051181E" w:rsidRDefault="00E66E5A" w:rsidP="006B59DA">
      <w:pPr>
        <w:pStyle w:val="Akapitzlist"/>
        <w:numPr>
          <w:ilvl w:val="0"/>
          <w:numId w:val="4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przygotowanie dokumentacji oraz udział w kontrolach i audytach związanych z</w:t>
      </w:r>
      <w:r w:rsidR="00486DEB">
        <w:rPr>
          <w:rFonts w:ascii="Faustina" w:hAnsi="Faustina" w:cs="Times New Roman"/>
        </w:rPr>
        <w:t> </w:t>
      </w:r>
      <w:r w:rsidRPr="0051181E">
        <w:rPr>
          <w:rFonts w:ascii="Faustina" w:hAnsi="Faustina" w:cs="Times New Roman"/>
        </w:rPr>
        <w:t>realizacją projektu;</w:t>
      </w:r>
    </w:p>
    <w:p w14:paraId="2EDF497F" w14:textId="0CCAA9D3" w:rsidR="00E66E5A" w:rsidRPr="0051181E" w:rsidRDefault="00E66E5A" w:rsidP="006B59DA">
      <w:pPr>
        <w:pStyle w:val="Akapitzlist"/>
        <w:numPr>
          <w:ilvl w:val="0"/>
          <w:numId w:val="4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zapewnienie terminowej realizacji zadań projektowych oraz prawidłowego wykorzystania środków finansowych projektu.</w:t>
      </w:r>
    </w:p>
    <w:p w14:paraId="4713651A" w14:textId="77777777" w:rsidR="00E66E5A" w:rsidRPr="0051181E" w:rsidRDefault="00E66E5A" w:rsidP="006B59DA">
      <w:pPr>
        <w:pStyle w:val="Akapitzlist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Kierownik projektu jest uprawniony do:</w:t>
      </w:r>
    </w:p>
    <w:p w14:paraId="4E1A79BA" w14:textId="1FCC5CC3" w:rsidR="00E66E5A" w:rsidRPr="0051181E" w:rsidRDefault="00E66E5A" w:rsidP="006B59DA">
      <w:pPr>
        <w:pStyle w:val="Akapitzlist"/>
        <w:numPr>
          <w:ilvl w:val="0"/>
          <w:numId w:val="7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zarządzania zespołem projektowym oraz wydawania poleceń związanych z realizacją projektu;</w:t>
      </w:r>
    </w:p>
    <w:p w14:paraId="68BCA1E5" w14:textId="3B698D0D" w:rsidR="00E66E5A" w:rsidRPr="0051181E" w:rsidRDefault="00E66E5A" w:rsidP="006B59DA">
      <w:pPr>
        <w:pStyle w:val="Akapitzlist"/>
        <w:numPr>
          <w:ilvl w:val="0"/>
          <w:numId w:val="7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reprezentowania projektu wobec instytucji finansującej w zakresie wynikającym z</w:t>
      </w:r>
      <w:r w:rsidR="00486DEB">
        <w:rPr>
          <w:rFonts w:ascii="Faustina" w:hAnsi="Faustina" w:cs="Times New Roman"/>
        </w:rPr>
        <w:t> </w:t>
      </w:r>
      <w:r w:rsidRPr="0051181E">
        <w:rPr>
          <w:rFonts w:ascii="Faustina" w:hAnsi="Faustina" w:cs="Times New Roman"/>
        </w:rPr>
        <w:t>udzielonych upoważnień;</w:t>
      </w:r>
    </w:p>
    <w:p w14:paraId="1C24EE94" w14:textId="534DAAFE" w:rsidR="00E66E5A" w:rsidRPr="0051181E" w:rsidRDefault="00E66E5A" w:rsidP="006B59DA">
      <w:pPr>
        <w:pStyle w:val="Akapitzlist"/>
        <w:numPr>
          <w:ilvl w:val="0"/>
          <w:numId w:val="7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występowania do właściwych jednostek organizacyjnych Uniwersytetu o podjęcie działań niezbędnych do prawidłowej realizacji projektu.</w:t>
      </w:r>
    </w:p>
    <w:p w14:paraId="1A4DDC4C" w14:textId="47259AFA" w:rsidR="0051181E" w:rsidRDefault="0051181E" w:rsidP="0051181E">
      <w:pPr>
        <w:pStyle w:val="Akapitzlist"/>
        <w:spacing w:before="360" w:after="0" w:line="240" w:lineRule="auto"/>
        <w:ind w:left="284"/>
        <w:contextualSpacing w:val="0"/>
        <w:jc w:val="center"/>
        <w:rPr>
          <w:rFonts w:ascii="Faustina" w:hAnsi="Faustina" w:cs="Times New Roman"/>
          <w:b/>
          <w:bCs/>
        </w:rPr>
      </w:pPr>
      <w:r w:rsidRPr="0051181E">
        <w:rPr>
          <w:rFonts w:ascii="Faustina" w:hAnsi="Faustina" w:cs="Times New Roman"/>
          <w:b/>
          <w:bCs/>
        </w:rPr>
        <w:t xml:space="preserve">§ </w:t>
      </w:r>
      <w:r>
        <w:rPr>
          <w:rFonts w:ascii="Faustina" w:hAnsi="Faustina" w:cs="Times New Roman"/>
          <w:b/>
          <w:bCs/>
        </w:rPr>
        <w:t>2</w:t>
      </w:r>
    </w:p>
    <w:p w14:paraId="4FE159CA" w14:textId="5FCEC44E" w:rsidR="00E66E5A" w:rsidRPr="0051181E" w:rsidRDefault="00E66E5A" w:rsidP="0051181E">
      <w:pPr>
        <w:pStyle w:val="Akapitzlist"/>
        <w:spacing w:after="120" w:line="240" w:lineRule="auto"/>
        <w:ind w:left="284"/>
        <w:contextualSpacing w:val="0"/>
        <w:jc w:val="center"/>
        <w:rPr>
          <w:rFonts w:ascii="Faustina" w:hAnsi="Faustina" w:cs="Times New Roman"/>
          <w:b/>
          <w:bCs/>
        </w:rPr>
      </w:pPr>
      <w:r w:rsidRPr="0051181E">
        <w:rPr>
          <w:rFonts w:ascii="Faustina" w:hAnsi="Faustina" w:cs="Times New Roman"/>
          <w:b/>
          <w:bCs/>
        </w:rPr>
        <w:t>Uczestnik zadań merytorycznych</w:t>
      </w:r>
    </w:p>
    <w:p w14:paraId="133E72CD" w14:textId="77777777" w:rsidR="00E66E5A" w:rsidRPr="0051181E" w:rsidRDefault="00E66E5A" w:rsidP="0051181E">
      <w:pPr>
        <w:pStyle w:val="Akapitzlist"/>
        <w:spacing w:after="0" w:line="240" w:lineRule="auto"/>
        <w:ind w:left="0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Uczestnik zadań merytorycznych odpowiada w szczególności za:</w:t>
      </w:r>
    </w:p>
    <w:p w14:paraId="5DC6E2D6" w14:textId="69D40251" w:rsidR="00E66E5A" w:rsidRPr="0051181E" w:rsidRDefault="00E66E5A" w:rsidP="006B59DA">
      <w:pPr>
        <w:pStyle w:val="Akapitzlist"/>
        <w:numPr>
          <w:ilvl w:val="0"/>
          <w:numId w:val="8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realizację powierzonych zadań zgodnie z założeniami projektu, harmonogramem oraz wytycznymi programu;</w:t>
      </w:r>
    </w:p>
    <w:p w14:paraId="31F906B5" w14:textId="2D50D1F7" w:rsidR="00E66E5A" w:rsidRPr="0051181E" w:rsidRDefault="00E66E5A" w:rsidP="006B59DA">
      <w:pPr>
        <w:pStyle w:val="Akapitzlist"/>
        <w:numPr>
          <w:ilvl w:val="0"/>
          <w:numId w:val="8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przygotowywanie materiałów, analiz, raportów, rezultatów oraz innej dokumentacji związanej z realizacją powierzonych zadań;</w:t>
      </w:r>
    </w:p>
    <w:p w14:paraId="398314DD" w14:textId="23029A06" w:rsidR="00E66E5A" w:rsidRPr="0051181E" w:rsidRDefault="00E66E5A" w:rsidP="006B59DA">
      <w:pPr>
        <w:pStyle w:val="Akapitzlist"/>
        <w:numPr>
          <w:ilvl w:val="0"/>
          <w:numId w:val="8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współpracę z kierownikiem projektu, członkami zespołu projektowego oraz partnerami projektu;</w:t>
      </w:r>
    </w:p>
    <w:p w14:paraId="74C42438" w14:textId="36FA508E" w:rsidR="00E66E5A" w:rsidRPr="0051181E" w:rsidRDefault="00E66E5A" w:rsidP="006B59DA">
      <w:pPr>
        <w:pStyle w:val="Akapitzlist"/>
        <w:numPr>
          <w:ilvl w:val="0"/>
          <w:numId w:val="8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udział w spotkaniach projektowych, szkoleniach, warsztatach i innych działaniach przewidzianych w projekcie;</w:t>
      </w:r>
    </w:p>
    <w:p w14:paraId="23AE728E" w14:textId="0B5B6F7F" w:rsidR="00E66E5A" w:rsidRPr="0051181E" w:rsidRDefault="00E66E5A" w:rsidP="006B59DA">
      <w:pPr>
        <w:pStyle w:val="Akapitzlist"/>
        <w:numPr>
          <w:ilvl w:val="0"/>
          <w:numId w:val="8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terminowe przekazywanie kierownikowi projektu informacji i dokumentów niezbędnych do monitorowania projektu, sporządzania sprawozdań oraz rozliczeń;</w:t>
      </w:r>
    </w:p>
    <w:p w14:paraId="766D6EF3" w14:textId="1A24BE1D" w:rsidR="00E66E5A" w:rsidRPr="0051181E" w:rsidRDefault="00E66E5A" w:rsidP="006B59DA">
      <w:pPr>
        <w:pStyle w:val="Akapitzlist"/>
        <w:numPr>
          <w:ilvl w:val="0"/>
          <w:numId w:val="8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lastRenderedPageBreak/>
        <w:t>bieżące monitorowanie postępu realizowanych zadań oraz niezwłoczne informowanie kierownika projektu o zagrożeniach mogących wpłynąć na prawidłową realizację projektu;</w:t>
      </w:r>
    </w:p>
    <w:p w14:paraId="5F465769" w14:textId="34B4314F" w:rsidR="00E66E5A" w:rsidRPr="0051181E" w:rsidRDefault="00E66E5A" w:rsidP="006B59DA">
      <w:pPr>
        <w:pStyle w:val="Akapitzlist"/>
        <w:numPr>
          <w:ilvl w:val="0"/>
          <w:numId w:val="8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prowadzenie dokumentacji dotyczącej realizowanych zadań oraz udział w kontrolach, audytach i ewaluacji projektu w zakresie powierzonych obowiązków.</w:t>
      </w:r>
    </w:p>
    <w:p w14:paraId="28945028" w14:textId="77777777" w:rsidR="00E66E5A" w:rsidRPr="0051181E" w:rsidRDefault="00E66E5A" w:rsidP="0051181E">
      <w:pPr>
        <w:pStyle w:val="Akapitzlist"/>
        <w:spacing w:after="0" w:line="240" w:lineRule="auto"/>
        <w:ind w:left="284"/>
        <w:contextualSpacing w:val="0"/>
        <w:jc w:val="both"/>
        <w:rPr>
          <w:rFonts w:ascii="Faustina" w:hAnsi="Faustina" w:cs="Times New Roman"/>
        </w:rPr>
      </w:pPr>
    </w:p>
    <w:p w14:paraId="0292006E" w14:textId="3D7079B7" w:rsidR="0051181E" w:rsidRDefault="0051181E" w:rsidP="0051181E">
      <w:pPr>
        <w:pStyle w:val="Akapitzlist"/>
        <w:spacing w:after="0" w:line="240" w:lineRule="auto"/>
        <w:ind w:left="284"/>
        <w:contextualSpacing w:val="0"/>
        <w:jc w:val="center"/>
        <w:rPr>
          <w:rFonts w:ascii="Faustina" w:hAnsi="Faustina" w:cs="Times New Roman"/>
          <w:b/>
          <w:bCs/>
        </w:rPr>
      </w:pPr>
      <w:r w:rsidRPr="0051181E">
        <w:rPr>
          <w:rFonts w:ascii="Faustina" w:hAnsi="Faustina" w:cs="Times New Roman"/>
          <w:b/>
          <w:bCs/>
        </w:rPr>
        <w:t xml:space="preserve">§ </w:t>
      </w:r>
      <w:r>
        <w:rPr>
          <w:rFonts w:ascii="Faustina" w:hAnsi="Faustina" w:cs="Times New Roman"/>
          <w:b/>
          <w:bCs/>
        </w:rPr>
        <w:t>3</w:t>
      </w:r>
    </w:p>
    <w:p w14:paraId="5CD3CF6B" w14:textId="3AE1C6BC" w:rsidR="00E66E5A" w:rsidRPr="0051181E" w:rsidRDefault="00E66E5A" w:rsidP="0051181E">
      <w:pPr>
        <w:pStyle w:val="Akapitzlist"/>
        <w:spacing w:after="120" w:line="240" w:lineRule="auto"/>
        <w:ind w:left="284"/>
        <w:contextualSpacing w:val="0"/>
        <w:jc w:val="center"/>
        <w:rPr>
          <w:rFonts w:ascii="Faustina" w:hAnsi="Faustina" w:cs="Times New Roman"/>
          <w:b/>
          <w:bCs/>
        </w:rPr>
      </w:pPr>
      <w:r w:rsidRPr="0051181E">
        <w:rPr>
          <w:rFonts w:ascii="Faustina" w:hAnsi="Faustina" w:cs="Times New Roman"/>
          <w:b/>
          <w:bCs/>
        </w:rPr>
        <w:t>Obsługa finansowo-księgowa projektu</w:t>
      </w:r>
    </w:p>
    <w:p w14:paraId="44C92140" w14:textId="77777777" w:rsidR="00E66E5A" w:rsidRPr="0051181E" w:rsidRDefault="00E66E5A" w:rsidP="0051181E">
      <w:pPr>
        <w:pStyle w:val="Akapitzlist"/>
        <w:spacing w:after="0" w:line="240" w:lineRule="auto"/>
        <w:ind w:left="0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Osoba odpowiedzialna za obsługę finansowo-księgową projektu odpowiada w szczególności za:</w:t>
      </w:r>
    </w:p>
    <w:p w14:paraId="730D64DF" w14:textId="77D4F35A" w:rsidR="00E66E5A" w:rsidRPr="0051181E" w:rsidRDefault="00E66E5A" w:rsidP="006B59DA">
      <w:pPr>
        <w:pStyle w:val="Akapitzlist"/>
        <w:numPr>
          <w:ilvl w:val="0"/>
          <w:numId w:val="10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prowadzenie ewidencji księgowej operacji finansowych związanych z realizacją projektu oraz weryfikację prawidłowości ich ujęcia w księgach rachunkowych;</w:t>
      </w:r>
    </w:p>
    <w:p w14:paraId="63E3A9EF" w14:textId="7388F604" w:rsidR="00E66E5A" w:rsidRPr="0051181E" w:rsidRDefault="00E66E5A" w:rsidP="006B59DA">
      <w:pPr>
        <w:pStyle w:val="Akapitzlist"/>
        <w:numPr>
          <w:ilvl w:val="0"/>
          <w:numId w:val="10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monitorowanie realizacji budżetu projektu, rozliczanie środków finansowych oraz weryfikację kwalifikowalności wydatków zgodnie z umową o dofinansowanie, zasadami programu Erasmus+, wytycznymi instytucji finansującej oraz obowiązującymi przepisami prawa i wewnętrznymi regulacjami Uniwersytetu;</w:t>
      </w:r>
    </w:p>
    <w:p w14:paraId="2FFB1775" w14:textId="20039ADF" w:rsidR="00E66E5A" w:rsidRPr="0051181E" w:rsidRDefault="00E66E5A" w:rsidP="006B59DA">
      <w:pPr>
        <w:pStyle w:val="Akapitzlist"/>
        <w:numPr>
          <w:ilvl w:val="0"/>
          <w:numId w:val="10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przygotowywanie zestawień finansowych, wycen bilansowych, przewalutowań oraz innych danych finansowych wymaganych na potrzeby sprawozdawczości projektu;</w:t>
      </w:r>
    </w:p>
    <w:p w14:paraId="4EBFB0FB" w14:textId="387E3315" w:rsidR="00E66E5A" w:rsidRPr="0051181E" w:rsidRDefault="00E66E5A" w:rsidP="006B59DA">
      <w:pPr>
        <w:pStyle w:val="Akapitzlist"/>
        <w:numPr>
          <w:ilvl w:val="0"/>
          <w:numId w:val="10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przygotowywanie dokumentacji finansowej oraz rozliczeń na potrzeby raportów, kontroli i audytów;</w:t>
      </w:r>
    </w:p>
    <w:p w14:paraId="2AF55FFB" w14:textId="7FB2B358" w:rsidR="00E66E5A" w:rsidRPr="0051181E" w:rsidRDefault="00E66E5A" w:rsidP="006B59DA">
      <w:pPr>
        <w:pStyle w:val="Akapitzlist"/>
        <w:numPr>
          <w:ilvl w:val="0"/>
          <w:numId w:val="10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monitorowanie rachunku bankowego projektu oraz rozliczanie operacji finansowych związanych z projektem;</w:t>
      </w:r>
    </w:p>
    <w:p w14:paraId="73D1BFE8" w14:textId="65465891" w:rsidR="00E66E5A" w:rsidRPr="0051181E" w:rsidRDefault="00E66E5A" w:rsidP="006B59DA">
      <w:pPr>
        <w:pStyle w:val="Akapitzlist"/>
        <w:numPr>
          <w:ilvl w:val="0"/>
          <w:numId w:val="10"/>
        </w:numPr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współpracę z kierownikiem projektu, Biurem Współpracy Międzynarodowej oraz innymi jednostkami organizacyjnymi Uniwersytetu w zakresie finansowej realizacji projektu.</w:t>
      </w:r>
    </w:p>
    <w:p w14:paraId="2B74C555" w14:textId="39C30B52" w:rsidR="0051181E" w:rsidRDefault="0051181E" w:rsidP="0051181E">
      <w:pPr>
        <w:spacing w:before="360" w:after="0" w:line="240" w:lineRule="auto"/>
        <w:ind w:left="284"/>
        <w:jc w:val="center"/>
        <w:rPr>
          <w:rFonts w:ascii="Faustina" w:hAnsi="Faustina" w:cs="Times New Roman"/>
          <w:b/>
          <w:bCs/>
        </w:rPr>
      </w:pPr>
      <w:r w:rsidRPr="0051181E">
        <w:rPr>
          <w:rFonts w:ascii="Faustina" w:hAnsi="Faustina" w:cs="Times New Roman"/>
          <w:b/>
          <w:bCs/>
        </w:rPr>
        <w:t xml:space="preserve">§ </w:t>
      </w:r>
      <w:r w:rsidR="00E66E5A" w:rsidRPr="0051181E">
        <w:rPr>
          <w:rFonts w:ascii="Faustina" w:hAnsi="Faustina" w:cs="Times New Roman"/>
          <w:b/>
          <w:bCs/>
        </w:rPr>
        <w:t>4</w:t>
      </w:r>
    </w:p>
    <w:p w14:paraId="50BC2C5A" w14:textId="2742098A" w:rsidR="00E66E5A" w:rsidRPr="0051181E" w:rsidRDefault="00E66E5A" w:rsidP="0051181E">
      <w:pPr>
        <w:spacing w:after="120" w:line="240" w:lineRule="auto"/>
        <w:ind w:left="284"/>
        <w:jc w:val="center"/>
        <w:rPr>
          <w:rFonts w:ascii="Faustina" w:hAnsi="Faustina" w:cs="Times New Roman"/>
        </w:rPr>
      </w:pPr>
      <w:r w:rsidRPr="0051181E">
        <w:rPr>
          <w:rFonts w:ascii="Faustina" w:hAnsi="Faustina" w:cs="Times New Roman"/>
          <w:b/>
          <w:bCs/>
        </w:rPr>
        <w:t>Obsługa administracyjna projektu</w:t>
      </w:r>
    </w:p>
    <w:p w14:paraId="5DFE6950" w14:textId="77777777" w:rsidR="00E66E5A" w:rsidRPr="0051181E" w:rsidRDefault="00E66E5A" w:rsidP="0051181E">
      <w:pPr>
        <w:pStyle w:val="Akapitzlist"/>
        <w:spacing w:after="0" w:line="240" w:lineRule="auto"/>
        <w:ind w:left="0"/>
        <w:contextualSpacing w:val="0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Osoba odpowiedzialna za obsługę administracyjną projektu odpowiada za zapewnienie sprawnej obsługi organizacyjnej i administracyjnej projektu, zgodnie z umową finansową, zasadami programu Erasmus+ oraz procedurami obowiązującymi w Uniwersytecie, w szczególności poprzez:</w:t>
      </w:r>
    </w:p>
    <w:p w14:paraId="041AFC21" w14:textId="5E924D0D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p</w:t>
      </w:r>
      <w:r w:rsidR="00E66E5A" w:rsidRPr="0051181E">
        <w:rPr>
          <w:rFonts w:ascii="Faustina" w:hAnsi="Faustina" w:cs="Times New Roman"/>
        </w:rPr>
        <w:t>rowadzenie, porządkowanie i archiwizację dokumentacji projektowej zgodnie z</w:t>
      </w:r>
      <w:r w:rsidR="00486DEB">
        <w:rPr>
          <w:rFonts w:ascii="Faustina" w:hAnsi="Faustina" w:cs="Times New Roman"/>
        </w:rPr>
        <w:t> </w:t>
      </w:r>
      <w:r w:rsidR="00E66E5A" w:rsidRPr="0051181E">
        <w:rPr>
          <w:rFonts w:ascii="Faustina" w:hAnsi="Faustina" w:cs="Times New Roman"/>
        </w:rPr>
        <w:t>obowiązującymi w Uniwersytecie zasadami obiegu i archiwizacji dokumentów, w tym procedurą Elektronicznego Obiegu Dokumentów (EOD), oraz wymaganiami programu Erasmus+;</w:t>
      </w:r>
    </w:p>
    <w:p w14:paraId="1A473E34" w14:textId="0A06552A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p</w:t>
      </w:r>
      <w:r w:rsidR="00E66E5A" w:rsidRPr="0051181E">
        <w:rPr>
          <w:rFonts w:ascii="Faustina" w:hAnsi="Faustina" w:cs="Times New Roman"/>
        </w:rPr>
        <w:t>rowadzenie bieżącej obsługi administracyjnej projektu, w tym współpracę z</w:t>
      </w:r>
      <w:r w:rsidR="00486DEB">
        <w:rPr>
          <w:rFonts w:ascii="Faustina" w:hAnsi="Faustina" w:cs="Times New Roman"/>
        </w:rPr>
        <w:t> </w:t>
      </w:r>
      <w:r w:rsidR="00E66E5A" w:rsidRPr="0051181E">
        <w:rPr>
          <w:rFonts w:ascii="Faustina" w:hAnsi="Faustina" w:cs="Times New Roman"/>
        </w:rPr>
        <w:t>właściwymi jednostkami organizacyjnymi Uniwersytetu w zakresie ewidencji, obiegu i archiwizacji dokumentacji projektowej, zarówno finansowej, jak i merytorycznej;</w:t>
      </w:r>
    </w:p>
    <w:p w14:paraId="3A2A1DEB" w14:textId="33BE7D90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w</w:t>
      </w:r>
      <w:r w:rsidR="00E66E5A" w:rsidRPr="0051181E">
        <w:rPr>
          <w:rFonts w:ascii="Faustina" w:hAnsi="Faustina" w:cs="Times New Roman"/>
        </w:rPr>
        <w:t>eryfikację kompletności i poprawności formalnej dokumentacji projektowej, w</w:t>
      </w:r>
      <w:r w:rsidR="00486DEB">
        <w:rPr>
          <w:rFonts w:ascii="Faustina" w:hAnsi="Faustina" w:cs="Times New Roman"/>
        </w:rPr>
        <w:t> </w:t>
      </w:r>
      <w:r w:rsidR="00E66E5A" w:rsidRPr="0051181E">
        <w:rPr>
          <w:rFonts w:ascii="Faustina" w:hAnsi="Faustina" w:cs="Times New Roman"/>
        </w:rPr>
        <w:t>szczególności umów, aneksów, list obecności, dokumentów finansowych oraz pozostałych dokumentów związanych z realizacją projektu;</w:t>
      </w:r>
    </w:p>
    <w:p w14:paraId="7CCA8FB7" w14:textId="1ACADDB8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p</w:t>
      </w:r>
      <w:r w:rsidR="00E66E5A" w:rsidRPr="0051181E">
        <w:rPr>
          <w:rFonts w:ascii="Faustina" w:hAnsi="Faustina" w:cs="Times New Roman"/>
        </w:rPr>
        <w:t>rzygotowywanie oraz procedowanie dokumentów projektowych, w tym umów, zleceń, dokumentów finansowych oraz innych dokumentów wymaganych do prawidłowej realizacji projektu, zgodnie z obowiązującymi procedurami Uniwersytetu;</w:t>
      </w:r>
    </w:p>
    <w:p w14:paraId="01F86D66" w14:textId="26351BD3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p</w:t>
      </w:r>
      <w:r w:rsidR="00E66E5A" w:rsidRPr="0051181E">
        <w:rPr>
          <w:rFonts w:ascii="Faustina" w:hAnsi="Faustina" w:cs="Times New Roman"/>
        </w:rPr>
        <w:t>rzygotowywanie umów partnerskich oraz prowadzenie ich obsługi administracyjnej, obejmującej rejestrację w systemie Elektronicznego Obiegu Dokumentów (EOD/Webcon), przekazanie do weryfikacji formalno-prawnej oraz dalsze procedowanie zgodnie z obowiązującymi procedurami wewnętrznymi Uniwersytetu;</w:t>
      </w:r>
    </w:p>
    <w:p w14:paraId="328996BB" w14:textId="0FEDAC07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w</w:t>
      </w:r>
      <w:r w:rsidR="00E66E5A" w:rsidRPr="0051181E">
        <w:rPr>
          <w:rFonts w:ascii="Faustina" w:hAnsi="Faustina" w:cs="Times New Roman"/>
        </w:rPr>
        <w:t>prowadzanie i obsługę dokumentów w systemach wewnętrznych Uniwersytetu, w</w:t>
      </w:r>
      <w:r w:rsidR="00486DEB">
        <w:rPr>
          <w:rFonts w:ascii="Faustina" w:hAnsi="Faustina" w:cs="Times New Roman"/>
        </w:rPr>
        <w:t> </w:t>
      </w:r>
      <w:r w:rsidR="00E66E5A" w:rsidRPr="0051181E">
        <w:rPr>
          <w:rFonts w:ascii="Faustina" w:hAnsi="Faustina" w:cs="Times New Roman"/>
        </w:rPr>
        <w:t>szczególności EOD/W</w:t>
      </w:r>
      <w:r>
        <w:rPr>
          <w:rFonts w:ascii="Faustina" w:hAnsi="Faustina" w:cs="Times New Roman"/>
        </w:rPr>
        <w:t>EBCON</w:t>
      </w:r>
      <w:r w:rsidR="00E66E5A" w:rsidRPr="0051181E">
        <w:rPr>
          <w:rFonts w:ascii="Faustina" w:hAnsi="Faustina" w:cs="Times New Roman"/>
        </w:rPr>
        <w:t xml:space="preserve"> oraz </w:t>
      </w:r>
      <w:r>
        <w:rPr>
          <w:rFonts w:ascii="Faustina" w:hAnsi="Faustina" w:cs="Times New Roman"/>
        </w:rPr>
        <w:t xml:space="preserve">w </w:t>
      </w:r>
      <w:r w:rsidR="00E66E5A" w:rsidRPr="0051181E">
        <w:rPr>
          <w:rFonts w:ascii="Faustina" w:hAnsi="Faustina" w:cs="Times New Roman"/>
        </w:rPr>
        <w:t>innych systemach wykorzystywanych do</w:t>
      </w:r>
      <w:r>
        <w:rPr>
          <w:rFonts w:ascii="Faustina" w:hAnsi="Faustina" w:cs="Times New Roman"/>
        </w:rPr>
        <w:t> </w:t>
      </w:r>
      <w:r w:rsidR="00E66E5A" w:rsidRPr="0051181E">
        <w:rPr>
          <w:rFonts w:ascii="Faustina" w:hAnsi="Faustina" w:cs="Times New Roman"/>
        </w:rPr>
        <w:t>realizacji projektu;</w:t>
      </w:r>
    </w:p>
    <w:p w14:paraId="63685202" w14:textId="444948F3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lastRenderedPageBreak/>
        <w:t>p</w:t>
      </w:r>
      <w:r w:rsidR="00E66E5A" w:rsidRPr="0051181E">
        <w:rPr>
          <w:rFonts w:ascii="Faustina" w:hAnsi="Faustina" w:cs="Times New Roman"/>
        </w:rPr>
        <w:t>rzygotowywanie i procedowanie dyspozycji przekazania środków finansowych partnerom projektu zgodnie z postanowieniami umów partnerskich oraz obowiązującymi procedurami finansowymi Uniwersytetu, w tym rejestrację dyspozycji przelewu w systemie EOD;</w:t>
      </w:r>
    </w:p>
    <w:p w14:paraId="341F11E9" w14:textId="446652AE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w</w:t>
      </w:r>
      <w:r w:rsidR="00E66E5A" w:rsidRPr="0051181E">
        <w:rPr>
          <w:rFonts w:ascii="Faustina" w:hAnsi="Faustina" w:cs="Times New Roman"/>
        </w:rPr>
        <w:t>spółpracę przy realizacji zakupów i zamówień w ramach projektu zgodnie z ustawą Prawo zamówień publicznych oraz wewnętrznymi regulacjami Uniwersytetu, w</w:t>
      </w:r>
      <w:r w:rsidR="00486DEB">
        <w:rPr>
          <w:rFonts w:ascii="Faustina" w:hAnsi="Faustina" w:cs="Times New Roman"/>
        </w:rPr>
        <w:t> </w:t>
      </w:r>
      <w:r w:rsidR="00E66E5A" w:rsidRPr="0051181E">
        <w:rPr>
          <w:rFonts w:ascii="Faustina" w:hAnsi="Faustina" w:cs="Times New Roman"/>
        </w:rPr>
        <w:t>szczególności w zakresie przygotowania i obiegu wymaganej dokumentacji;</w:t>
      </w:r>
    </w:p>
    <w:p w14:paraId="26FEE2CD" w14:textId="52D8331C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o</w:t>
      </w:r>
      <w:r w:rsidR="00E66E5A" w:rsidRPr="0051181E">
        <w:rPr>
          <w:rFonts w:ascii="Faustina" w:hAnsi="Faustina" w:cs="Times New Roman"/>
        </w:rPr>
        <w:t>rganizację i obsługę administracyjną spotkań, mobilności, szkoleń, konferencji oraz innych wydarzeń realizowanych w ramach projektu;</w:t>
      </w:r>
    </w:p>
    <w:p w14:paraId="1B4F8D12" w14:textId="0A334DAC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p</w:t>
      </w:r>
      <w:r w:rsidR="00E66E5A" w:rsidRPr="0051181E">
        <w:rPr>
          <w:rFonts w:ascii="Faustina" w:hAnsi="Faustina" w:cs="Times New Roman"/>
        </w:rPr>
        <w:t>rzygotowywanie i prowadzenie korespondencji projektowej z partnerami, instytucją finansującą oraz jednostkami organizacyjnymi Uniwersytetu;</w:t>
      </w:r>
    </w:p>
    <w:p w14:paraId="55E3A0AA" w14:textId="31A451BB" w:rsidR="00E66E5A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w</w:t>
      </w:r>
      <w:r w:rsidR="00E66E5A" w:rsidRPr="0051181E">
        <w:rPr>
          <w:rFonts w:ascii="Faustina" w:hAnsi="Faustina" w:cs="Times New Roman"/>
        </w:rPr>
        <w:t>sparcie kierownika projektu w zakresie przygotowywania sprawozdań, zestawień, raportów oraz dokumentacji niezbędnej do monitorowania i prawidłowej realizacji projektu;</w:t>
      </w:r>
    </w:p>
    <w:p w14:paraId="60B55B23" w14:textId="54168398" w:rsidR="005B4752" w:rsidRPr="0051181E" w:rsidRDefault="004017BC" w:rsidP="006B59DA">
      <w:pPr>
        <w:pStyle w:val="Akapitzlist"/>
        <w:numPr>
          <w:ilvl w:val="0"/>
          <w:numId w:val="12"/>
        </w:numPr>
        <w:tabs>
          <w:tab w:val="clear" w:pos="720"/>
        </w:tabs>
        <w:spacing w:after="0" w:line="240" w:lineRule="auto"/>
        <w:ind w:left="1134" w:hanging="567"/>
        <w:contextualSpacing w:val="0"/>
        <w:jc w:val="both"/>
        <w:rPr>
          <w:rFonts w:ascii="Faustina" w:hAnsi="Faustina" w:cs="Times New Roman"/>
        </w:rPr>
      </w:pPr>
      <w:r>
        <w:rPr>
          <w:rFonts w:ascii="Faustina" w:hAnsi="Faustina" w:cs="Times New Roman"/>
        </w:rPr>
        <w:t>w</w:t>
      </w:r>
      <w:r w:rsidR="00E66E5A" w:rsidRPr="0051181E">
        <w:rPr>
          <w:rFonts w:ascii="Faustina" w:hAnsi="Faustina" w:cs="Times New Roman"/>
        </w:rPr>
        <w:t>ykonywanie innych czynności administracyjnych niezbędnych do prawidłowej realizacji projektu, wynikających z umowy o dofinansowanie, wytycznych programu Erasmus+, przepisów prawa oraz regulacji wewnętrznych Uniwersytetu.</w:t>
      </w:r>
    </w:p>
    <w:p w14:paraId="70B9C9D7" w14:textId="22812136" w:rsidR="0051181E" w:rsidRDefault="0051181E" w:rsidP="0051181E">
      <w:pPr>
        <w:keepNext/>
        <w:spacing w:before="360" w:after="0" w:line="240" w:lineRule="auto"/>
        <w:jc w:val="center"/>
        <w:rPr>
          <w:rFonts w:ascii="Faustina" w:hAnsi="Faustina"/>
          <w:b/>
        </w:rPr>
      </w:pPr>
      <w:r w:rsidRPr="0051181E">
        <w:rPr>
          <w:rFonts w:ascii="Faustina" w:hAnsi="Faustina"/>
          <w:b/>
        </w:rPr>
        <w:t xml:space="preserve">§ </w:t>
      </w:r>
      <w:r w:rsidR="00D97F09" w:rsidRPr="0051181E">
        <w:rPr>
          <w:rFonts w:ascii="Faustina" w:hAnsi="Faustina"/>
          <w:b/>
        </w:rPr>
        <w:t>5</w:t>
      </w:r>
    </w:p>
    <w:p w14:paraId="28763F15" w14:textId="03FF35A6" w:rsidR="005B4752" w:rsidRPr="0051181E" w:rsidRDefault="00D97F09" w:rsidP="0051181E">
      <w:pPr>
        <w:keepNext/>
        <w:spacing w:after="120" w:line="240" w:lineRule="auto"/>
        <w:jc w:val="center"/>
        <w:rPr>
          <w:rFonts w:ascii="Faustina" w:hAnsi="Faustina"/>
        </w:rPr>
      </w:pPr>
      <w:r w:rsidRPr="0051181E">
        <w:rPr>
          <w:rFonts w:ascii="Faustina" w:hAnsi="Faustina"/>
          <w:b/>
        </w:rPr>
        <w:t>Zadania specyficzne dla członków zespołu projektowego</w:t>
      </w:r>
    </w:p>
    <w:p w14:paraId="5B5EDBA6" w14:textId="19B3CB08" w:rsidR="005B4752" w:rsidRPr="0051181E" w:rsidRDefault="00C31AF7" w:rsidP="0051181E">
      <w:pPr>
        <w:keepNext/>
        <w:spacing w:after="0" w:line="240" w:lineRule="auto"/>
        <w:jc w:val="both"/>
        <w:rPr>
          <w:rFonts w:ascii="Faustina" w:hAnsi="Faustina" w:cs="Times New Roman"/>
        </w:rPr>
      </w:pPr>
      <w:r w:rsidRPr="0051181E">
        <w:rPr>
          <w:rFonts w:ascii="Faustina" w:hAnsi="Faustina" w:cs="Times New Roman"/>
        </w:rPr>
        <w:t>Niezależnie od zakresów kompetencji i obowiązków określonych w</w:t>
      </w:r>
      <w:r w:rsidR="00136C6B">
        <w:rPr>
          <w:rFonts w:ascii="Faustina" w:hAnsi="Faustina" w:cs="Times New Roman"/>
        </w:rPr>
        <w:t xml:space="preserve"> </w:t>
      </w:r>
      <w:r w:rsidR="00136C6B" w:rsidRPr="00136C6B">
        <w:rPr>
          <w:rFonts w:ascii="Faustina" w:hAnsi="Faustina"/>
          <w:bCs/>
        </w:rPr>
        <w:t>§</w:t>
      </w:r>
      <w:r w:rsidRPr="0051181E">
        <w:rPr>
          <w:rFonts w:ascii="Faustina" w:hAnsi="Faustina" w:cs="Times New Roman"/>
        </w:rPr>
        <w:t xml:space="preserve"> 1–4, kierownik projektu może powierzyć poszczególnym członkom zespołu projektowego dodatkowe zadania wynikające ze</w:t>
      </w:r>
      <w:r w:rsidR="00486DEB">
        <w:rPr>
          <w:rFonts w:ascii="Faustina" w:hAnsi="Faustina" w:cs="Times New Roman"/>
        </w:rPr>
        <w:t> </w:t>
      </w:r>
      <w:r w:rsidRPr="0051181E">
        <w:rPr>
          <w:rFonts w:ascii="Faustina" w:hAnsi="Faustina" w:cs="Times New Roman"/>
        </w:rPr>
        <w:t>specyfiki danego projektu, zgodne z zatwierdzonym wnioskiem o dofinansowanie oraz umową o</w:t>
      </w:r>
      <w:r w:rsidR="00486DEB">
        <w:rPr>
          <w:rFonts w:ascii="Faustina" w:hAnsi="Faustina" w:cs="Times New Roman"/>
        </w:rPr>
        <w:t> </w:t>
      </w:r>
      <w:r w:rsidRPr="0051181E">
        <w:rPr>
          <w:rFonts w:ascii="Faustina" w:hAnsi="Faustina" w:cs="Times New Roman"/>
        </w:rPr>
        <w:t>dofinansowanie projektu</w:t>
      </w:r>
      <w:r w:rsidR="00C36C5F" w:rsidRPr="0051181E">
        <w:rPr>
          <w:rFonts w:ascii="Faustina" w:hAnsi="Faustina" w:cs="Times New Roman"/>
        </w:rPr>
        <w:t>.</w:t>
      </w:r>
    </w:p>
    <w:p w14:paraId="455B4953" w14:textId="0709E091" w:rsidR="009A14DD" w:rsidRPr="0051181E" w:rsidRDefault="009A14DD" w:rsidP="0051181E">
      <w:pPr>
        <w:keepNext/>
        <w:spacing w:after="0" w:line="240" w:lineRule="auto"/>
        <w:jc w:val="both"/>
        <w:rPr>
          <w:rFonts w:ascii="Faustina" w:hAnsi="Faustina" w:cs="Times New Roman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876"/>
        <w:gridCol w:w="3402"/>
        <w:gridCol w:w="1706"/>
      </w:tblGrid>
      <w:tr w:rsidR="005B4752" w:rsidRPr="0051181E" w14:paraId="4BB9F59D" w14:textId="77777777" w:rsidTr="00BD5643">
        <w:trPr>
          <w:trHeight w:val="792"/>
          <w:tblHeader/>
        </w:trPr>
        <w:tc>
          <w:tcPr>
            <w:tcW w:w="2088" w:type="dxa"/>
            <w:shd w:val="clear" w:color="auto" w:fill="DEEAF6"/>
            <w:vAlign w:val="center"/>
          </w:tcPr>
          <w:p w14:paraId="611D5308" w14:textId="77777777" w:rsidR="005B4752" w:rsidRPr="0051181E" w:rsidRDefault="00D97F09" w:rsidP="0051181E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51181E">
              <w:rPr>
                <w:rFonts w:ascii="Faustina" w:hAnsi="Faustina"/>
                <w:b/>
              </w:rPr>
              <w:t>Imię i nazwisko</w:t>
            </w:r>
          </w:p>
        </w:tc>
        <w:tc>
          <w:tcPr>
            <w:tcW w:w="1876" w:type="dxa"/>
            <w:shd w:val="clear" w:color="auto" w:fill="DEEAF6"/>
            <w:vAlign w:val="center"/>
          </w:tcPr>
          <w:p w14:paraId="3D07510B" w14:textId="77777777" w:rsidR="005B4752" w:rsidRPr="0051181E" w:rsidRDefault="00D97F09" w:rsidP="0051181E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51181E">
              <w:rPr>
                <w:rFonts w:ascii="Faustina" w:hAnsi="Faustina"/>
                <w:b/>
              </w:rPr>
              <w:t>Funkcja w projekcie</w:t>
            </w:r>
          </w:p>
        </w:tc>
        <w:tc>
          <w:tcPr>
            <w:tcW w:w="3402" w:type="dxa"/>
            <w:shd w:val="clear" w:color="auto" w:fill="DEEAF6"/>
            <w:vAlign w:val="center"/>
          </w:tcPr>
          <w:p w14:paraId="5CBCE57E" w14:textId="77777777" w:rsidR="005B4752" w:rsidRPr="0051181E" w:rsidRDefault="00D97F09" w:rsidP="0051181E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51181E">
              <w:rPr>
                <w:rFonts w:ascii="Faustina" w:hAnsi="Faustina"/>
                <w:b/>
              </w:rPr>
              <w:t>Zadania specyficzne / zakres odpowiedzialności w projekcie</w:t>
            </w:r>
          </w:p>
        </w:tc>
        <w:tc>
          <w:tcPr>
            <w:tcW w:w="1706" w:type="dxa"/>
            <w:shd w:val="clear" w:color="auto" w:fill="DEEAF6"/>
            <w:vAlign w:val="center"/>
          </w:tcPr>
          <w:p w14:paraId="55BCEC16" w14:textId="77777777" w:rsidR="005B4752" w:rsidRPr="0051181E" w:rsidRDefault="00D97F09" w:rsidP="0051181E">
            <w:pPr>
              <w:spacing w:after="0" w:line="240" w:lineRule="auto"/>
              <w:jc w:val="center"/>
              <w:rPr>
                <w:rFonts w:ascii="Faustina" w:hAnsi="Faustina"/>
              </w:rPr>
            </w:pPr>
            <w:r w:rsidRPr="0051181E">
              <w:rPr>
                <w:rFonts w:ascii="Faustina" w:hAnsi="Faustina"/>
                <w:b/>
              </w:rPr>
              <w:t>Termin realizacji</w:t>
            </w:r>
          </w:p>
        </w:tc>
      </w:tr>
      <w:tr w:rsidR="005B4752" w:rsidRPr="0051181E" w14:paraId="3785727F" w14:textId="77777777" w:rsidTr="00BD5643">
        <w:trPr>
          <w:trHeight w:val="1224"/>
        </w:trPr>
        <w:tc>
          <w:tcPr>
            <w:tcW w:w="2088" w:type="dxa"/>
            <w:vAlign w:val="center"/>
          </w:tcPr>
          <w:p w14:paraId="381057E9" w14:textId="77777777" w:rsidR="005B4752" w:rsidRPr="0051181E" w:rsidRDefault="005B4752" w:rsidP="0051181E">
            <w:pPr>
              <w:spacing w:after="0" w:line="240" w:lineRule="auto"/>
              <w:jc w:val="center"/>
              <w:rPr>
                <w:rFonts w:ascii="Faustina" w:hAnsi="Faustina"/>
              </w:rPr>
            </w:pPr>
          </w:p>
        </w:tc>
        <w:tc>
          <w:tcPr>
            <w:tcW w:w="1876" w:type="dxa"/>
            <w:vAlign w:val="center"/>
          </w:tcPr>
          <w:p w14:paraId="6609513F" w14:textId="77777777" w:rsidR="005B4752" w:rsidRPr="0051181E" w:rsidRDefault="005B4752" w:rsidP="0051181E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3402" w:type="dxa"/>
            <w:vAlign w:val="center"/>
          </w:tcPr>
          <w:p w14:paraId="0E7EC24B" w14:textId="77777777" w:rsidR="005B4752" w:rsidRPr="0051181E" w:rsidRDefault="005B4752" w:rsidP="0051181E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706" w:type="dxa"/>
            <w:vAlign w:val="center"/>
          </w:tcPr>
          <w:p w14:paraId="2FF07A02" w14:textId="77777777" w:rsidR="005B4752" w:rsidRPr="0051181E" w:rsidRDefault="005B4752" w:rsidP="0051181E">
            <w:pPr>
              <w:spacing w:after="0" w:line="240" w:lineRule="auto"/>
              <w:rPr>
                <w:rFonts w:ascii="Faustina" w:hAnsi="Faustina"/>
              </w:rPr>
            </w:pPr>
          </w:p>
        </w:tc>
      </w:tr>
      <w:tr w:rsidR="005B4752" w:rsidRPr="0051181E" w14:paraId="23A9E3D3" w14:textId="77777777" w:rsidTr="00BD5643">
        <w:trPr>
          <w:trHeight w:val="1224"/>
        </w:trPr>
        <w:tc>
          <w:tcPr>
            <w:tcW w:w="2088" w:type="dxa"/>
            <w:vAlign w:val="center"/>
          </w:tcPr>
          <w:p w14:paraId="15864ED3" w14:textId="77777777" w:rsidR="005B4752" w:rsidRPr="0051181E" w:rsidRDefault="005B4752" w:rsidP="0051181E">
            <w:pPr>
              <w:spacing w:after="0" w:line="240" w:lineRule="auto"/>
              <w:jc w:val="center"/>
              <w:rPr>
                <w:rFonts w:ascii="Faustina" w:hAnsi="Faustina"/>
              </w:rPr>
            </w:pPr>
          </w:p>
        </w:tc>
        <w:tc>
          <w:tcPr>
            <w:tcW w:w="1876" w:type="dxa"/>
            <w:vAlign w:val="center"/>
          </w:tcPr>
          <w:p w14:paraId="5C8AC294" w14:textId="77777777" w:rsidR="005B4752" w:rsidRPr="0051181E" w:rsidRDefault="005B4752" w:rsidP="0051181E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3402" w:type="dxa"/>
            <w:vAlign w:val="center"/>
          </w:tcPr>
          <w:p w14:paraId="52577E02" w14:textId="77777777" w:rsidR="005B4752" w:rsidRPr="0051181E" w:rsidRDefault="005B4752" w:rsidP="0051181E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706" w:type="dxa"/>
            <w:vAlign w:val="center"/>
          </w:tcPr>
          <w:p w14:paraId="0189EF31" w14:textId="77777777" w:rsidR="005B4752" w:rsidRPr="0051181E" w:rsidRDefault="005B4752" w:rsidP="0051181E">
            <w:pPr>
              <w:spacing w:after="0" w:line="240" w:lineRule="auto"/>
              <w:rPr>
                <w:rFonts w:ascii="Faustina" w:hAnsi="Faustina"/>
              </w:rPr>
            </w:pPr>
          </w:p>
        </w:tc>
      </w:tr>
      <w:tr w:rsidR="005B4752" w:rsidRPr="0051181E" w14:paraId="1B1183E2" w14:textId="77777777" w:rsidTr="00BD5643">
        <w:trPr>
          <w:trHeight w:val="1224"/>
        </w:trPr>
        <w:tc>
          <w:tcPr>
            <w:tcW w:w="2088" w:type="dxa"/>
            <w:vAlign w:val="center"/>
          </w:tcPr>
          <w:p w14:paraId="4795D1E5" w14:textId="77777777" w:rsidR="005B4752" w:rsidRPr="0051181E" w:rsidRDefault="005B4752">
            <w:pPr>
              <w:spacing w:after="0" w:line="240" w:lineRule="auto"/>
              <w:jc w:val="center"/>
              <w:rPr>
                <w:rFonts w:ascii="Faustina" w:hAnsi="Faustina"/>
              </w:rPr>
            </w:pPr>
          </w:p>
        </w:tc>
        <w:tc>
          <w:tcPr>
            <w:tcW w:w="1876" w:type="dxa"/>
            <w:vAlign w:val="center"/>
          </w:tcPr>
          <w:p w14:paraId="59A22507" w14:textId="77777777" w:rsidR="005B4752" w:rsidRPr="0051181E" w:rsidRDefault="005B4752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3402" w:type="dxa"/>
            <w:vAlign w:val="center"/>
          </w:tcPr>
          <w:p w14:paraId="3C73762E" w14:textId="77777777" w:rsidR="005B4752" w:rsidRPr="0051181E" w:rsidRDefault="005B4752">
            <w:pPr>
              <w:spacing w:after="0" w:line="240" w:lineRule="auto"/>
              <w:rPr>
                <w:rFonts w:ascii="Faustina" w:hAnsi="Faustina"/>
              </w:rPr>
            </w:pPr>
          </w:p>
        </w:tc>
        <w:tc>
          <w:tcPr>
            <w:tcW w:w="1706" w:type="dxa"/>
            <w:vAlign w:val="center"/>
          </w:tcPr>
          <w:p w14:paraId="3489871F" w14:textId="77777777" w:rsidR="005B4752" w:rsidRPr="0051181E" w:rsidRDefault="005B4752">
            <w:pPr>
              <w:spacing w:after="0" w:line="240" w:lineRule="auto"/>
              <w:rPr>
                <w:rFonts w:ascii="Faustina" w:hAnsi="Faustina"/>
              </w:rPr>
            </w:pPr>
          </w:p>
        </w:tc>
      </w:tr>
    </w:tbl>
    <w:p w14:paraId="208657F8" w14:textId="77777777" w:rsidR="00D97F09" w:rsidRDefault="00D97F09"/>
    <w:sectPr w:rsidR="00D97F09" w:rsidSect="006B59DA">
      <w:headerReference w:type="default" r:id="rId8"/>
      <w:headerReference w:type="first" r:id="rId9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BFF75" w14:textId="77777777" w:rsidR="00AF458F" w:rsidRDefault="00AF458F" w:rsidP="00172C77">
      <w:pPr>
        <w:spacing w:after="0" w:line="240" w:lineRule="auto"/>
      </w:pPr>
      <w:r>
        <w:separator/>
      </w:r>
    </w:p>
  </w:endnote>
  <w:endnote w:type="continuationSeparator" w:id="0">
    <w:p w14:paraId="3008D5BF" w14:textId="77777777" w:rsidR="00AF458F" w:rsidRDefault="00AF458F" w:rsidP="0017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ustina">
    <w:altName w:val="Calibri"/>
    <w:panose1 w:val="00000000000000000000"/>
    <w:charset w:val="EE"/>
    <w:family w:val="auto"/>
    <w:pitch w:val="variable"/>
    <w:sig w:usb0="A00000FF" w:usb1="5001205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A34B4" w14:textId="77777777" w:rsidR="00AF458F" w:rsidRDefault="00AF458F" w:rsidP="00172C77">
      <w:pPr>
        <w:spacing w:after="0" w:line="240" w:lineRule="auto"/>
      </w:pPr>
      <w:r>
        <w:separator/>
      </w:r>
    </w:p>
  </w:footnote>
  <w:footnote w:type="continuationSeparator" w:id="0">
    <w:p w14:paraId="12D9E7EF" w14:textId="77777777" w:rsidR="00AF458F" w:rsidRDefault="00AF458F" w:rsidP="00172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9AD9" w14:textId="1CE23DE0" w:rsidR="000A34EF" w:rsidRDefault="000A34E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6C79EA" wp14:editId="61EEF2FF">
          <wp:simplePos x="0" y="0"/>
          <wp:positionH relativeFrom="margin">
            <wp:posOffset>-19050</wp:posOffset>
          </wp:positionH>
          <wp:positionV relativeFrom="paragraph">
            <wp:posOffset>-381635</wp:posOffset>
          </wp:positionV>
          <wp:extent cx="2486660" cy="569595"/>
          <wp:effectExtent l="0" t="0" r="0" b="1905"/>
          <wp:wrapTopAndBottom/>
          <wp:docPr id="1852925789" name="Obraz 1852925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86F47" w14:textId="77777777" w:rsidR="00172C77" w:rsidRDefault="00172C77" w:rsidP="00172C77">
    <w:pPr>
      <w:pStyle w:val="Nagwek"/>
    </w:pPr>
  </w:p>
  <w:p w14:paraId="63C8F81F" w14:textId="77777777" w:rsidR="00172C77" w:rsidRDefault="00172C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5CEE"/>
    <w:multiLevelType w:val="hybridMultilevel"/>
    <w:tmpl w:val="D9146D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7F79"/>
    <w:multiLevelType w:val="hybridMultilevel"/>
    <w:tmpl w:val="56349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4FC6"/>
    <w:multiLevelType w:val="hybridMultilevel"/>
    <w:tmpl w:val="431E5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629FF"/>
    <w:multiLevelType w:val="hybridMultilevel"/>
    <w:tmpl w:val="19B0D2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11FD4"/>
    <w:multiLevelType w:val="hybridMultilevel"/>
    <w:tmpl w:val="7EE6E5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6585C"/>
    <w:multiLevelType w:val="hybridMultilevel"/>
    <w:tmpl w:val="DEFAB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E52CB"/>
    <w:multiLevelType w:val="hybridMultilevel"/>
    <w:tmpl w:val="0046E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50FB6"/>
    <w:multiLevelType w:val="hybridMultilevel"/>
    <w:tmpl w:val="C2F01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D3666"/>
    <w:multiLevelType w:val="hybridMultilevel"/>
    <w:tmpl w:val="FC0CE894"/>
    <w:lvl w:ilvl="0" w:tplc="8C8AF4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45E2D"/>
    <w:multiLevelType w:val="hybridMultilevel"/>
    <w:tmpl w:val="3D2AC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737DA"/>
    <w:multiLevelType w:val="multilevel"/>
    <w:tmpl w:val="B4E2D0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F21D63"/>
    <w:multiLevelType w:val="multilevel"/>
    <w:tmpl w:val="C41ACC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810402">
    <w:abstractNumId w:val="10"/>
  </w:num>
  <w:num w:numId="2" w16cid:durableId="921187299">
    <w:abstractNumId w:val="8"/>
  </w:num>
  <w:num w:numId="3" w16cid:durableId="397553226">
    <w:abstractNumId w:val="1"/>
  </w:num>
  <w:num w:numId="4" w16cid:durableId="1091196127">
    <w:abstractNumId w:val="6"/>
  </w:num>
  <w:num w:numId="5" w16cid:durableId="2047749209">
    <w:abstractNumId w:val="3"/>
  </w:num>
  <w:num w:numId="6" w16cid:durableId="760487630">
    <w:abstractNumId w:val="0"/>
  </w:num>
  <w:num w:numId="7" w16cid:durableId="1716346785">
    <w:abstractNumId w:val="7"/>
  </w:num>
  <w:num w:numId="8" w16cid:durableId="1556090593">
    <w:abstractNumId w:val="2"/>
  </w:num>
  <w:num w:numId="9" w16cid:durableId="2079548225">
    <w:abstractNumId w:val="5"/>
  </w:num>
  <w:num w:numId="10" w16cid:durableId="982080305">
    <w:abstractNumId w:val="4"/>
  </w:num>
  <w:num w:numId="11" w16cid:durableId="1530754553">
    <w:abstractNumId w:val="9"/>
  </w:num>
  <w:num w:numId="12" w16cid:durableId="5197010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5A"/>
    <w:rsid w:val="000A34EF"/>
    <w:rsid w:val="00136C6B"/>
    <w:rsid w:val="00172C77"/>
    <w:rsid w:val="001A6407"/>
    <w:rsid w:val="001F1F51"/>
    <w:rsid w:val="004017BC"/>
    <w:rsid w:val="004255A3"/>
    <w:rsid w:val="00486DEB"/>
    <w:rsid w:val="0051181E"/>
    <w:rsid w:val="005B4752"/>
    <w:rsid w:val="0065578D"/>
    <w:rsid w:val="006B59DA"/>
    <w:rsid w:val="006E5F70"/>
    <w:rsid w:val="00746245"/>
    <w:rsid w:val="007A4E42"/>
    <w:rsid w:val="008E1EC2"/>
    <w:rsid w:val="009A14DD"/>
    <w:rsid w:val="00A05A38"/>
    <w:rsid w:val="00A509EE"/>
    <w:rsid w:val="00AF458F"/>
    <w:rsid w:val="00BD5643"/>
    <w:rsid w:val="00BE3443"/>
    <w:rsid w:val="00C31AF7"/>
    <w:rsid w:val="00C36C5F"/>
    <w:rsid w:val="00D8760C"/>
    <w:rsid w:val="00D97F09"/>
    <w:rsid w:val="00DB70F5"/>
    <w:rsid w:val="00DF005F"/>
    <w:rsid w:val="00E66E5A"/>
    <w:rsid w:val="00F7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0D8F"/>
  <w15:chartTrackingRefBased/>
  <w15:docId w15:val="{34068680-B2A3-4DB5-9610-60CAA2D8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E5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6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6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6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6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6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6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6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6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6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6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6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E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6E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6E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6E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6E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6E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6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6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6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6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6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6E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6E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6E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6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6E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6E5A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51181E"/>
    <w:pPr>
      <w:spacing w:after="0" w:line="240" w:lineRule="auto"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72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2C7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72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2C7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BF321-0E1B-48C9-B343-01C5009D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1011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Agnieszka Barwa</cp:lastModifiedBy>
  <cp:revision>16</cp:revision>
  <dcterms:created xsi:type="dcterms:W3CDTF">2026-07-14T07:54:00Z</dcterms:created>
  <dcterms:modified xsi:type="dcterms:W3CDTF">2026-08-24T08:49:00Z</dcterms:modified>
</cp:coreProperties>
</file>